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37" w:rsidRPr="00FB4537" w:rsidRDefault="00FB4537" w:rsidP="00FB4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B4537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FB4537" w:rsidRPr="00FB4537" w:rsidRDefault="00FB4537" w:rsidP="00FB4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537">
        <w:rPr>
          <w:rFonts w:ascii="Times New Roman" w:hAnsi="Times New Roman" w:cs="Times New Roman"/>
          <w:b/>
          <w:sz w:val="24"/>
          <w:szCs w:val="24"/>
        </w:rPr>
        <w:t>к рабо</w:t>
      </w:r>
      <w:r>
        <w:rPr>
          <w:rFonts w:ascii="Times New Roman" w:hAnsi="Times New Roman" w:cs="Times New Roman"/>
          <w:b/>
          <w:sz w:val="24"/>
          <w:szCs w:val="24"/>
        </w:rPr>
        <w:t>чей программе музыкального руководителя</w:t>
      </w:r>
      <w:r w:rsidRPr="00FB45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4537" w:rsidRPr="00FB4537" w:rsidRDefault="00FB4537" w:rsidP="00FB4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537">
        <w:rPr>
          <w:rFonts w:ascii="Times New Roman" w:hAnsi="Times New Roman" w:cs="Times New Roman"/>
          <w:b/>
          <w:sz w:val="24"/>
          <w:szCs w:val="24"/>
        </w:rPr>
        <w:t xml:space="preserve">МБДОУ «Детский сад №116 комбинированного вида » </w:t>
      </w:r>
    </w:p>
    <w:p w:rsidR="00FB4537" w:rsidRPr="00FB4537" w:rsidRDefault="00FB4537" w:rsidP="00FB4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537">
        <w:rPr>
          <w:rFonts w:ascii="Times New Roman" w:hAnsi="Times New Roman" w:cs="Times New Roman"/>
          <w:b/>
          <w:sz w:val="24"/>
          <w:szCs w:val="24"/>
        </w:rPr>
        <w:t xml:space="preserve">Приволжского района </w:t>
      </w:r>
      <w:proofErr w:type="gramStart"/>
      <w:r w:rsidRPr="00FB4537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FB4537">
        <w:rPr>
          <w:rFonts w:ascii="Times New Roman" w:hAnsi="Times New Roman" w:cs="Times New Roman"/>
          <w:b/>
          <w:sz w:val="24"/>
          <w:szCs w:val="24"/>
        </w:rPr>
        <w:t xml:space="preserve">. Казани </w:t>
      </w:r>
    </w:p>
    <w:p w:rsidR="00FB4537" w:rsidRPr="00FB4537" w:rsidRDefault="00FB4537" w:rsidP="00FF2F80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86B" w:rsidRDefault="00E9686B" w:rsidP="00FB4537">
      <w:pPr>
        <w:pStyle w:val="a4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в виде развернутого перспективного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планирования для четырех возрастных групп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FB4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дети 2-3 лет (1младшая группа),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3-4 лет (</w:t>
      </w:r>
      <w:r w:rsidR="00FB453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группа), 4-5 лет (средняя группа), 5-6 лет (старшая группа), 6-7 лет (подготовительная группа).</w:t>
      </w:r>
    </w:p>
    <w:p w:rsidR="00E9686B" w:rsidRPr="00E9686B" w:rsidRDefault="00E9686B" w:rsidP="00E9686B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9686B">
        <w:rPr>
          <w:rFonts w:ascii="Times New Roman" w:eastAsia="Calibri" w:hAnsi="Times New Roman" w:cs="Times New Roman"/>
          <w:bCs/>
          <w:sz w:val="24"/>
          <w:szCs w:val="24"/>
        </w:rPr>
        <w:t>Программа составлены с учетом основных требований ФГОС ДО</w:t>
      </w:r>
      <w:r w:rsidRPr="00E9686B">
        <w:rPr>
          <w:rFonts w:ascii="Times New Roman" w:eastAsia="Calibri" w:hAnsi="Times New Roman" w:cs="Times New Roman"/>
          <w:sz w:val="24"/>
          <w:szCs w:val="24"/>
        </w:rPr>
        <w:t xml:space="preserve"> и его образовательной области «Художественно-эстетическое развитие», где приоритетом является   приобретение опыта в разных видах музыкальной деятельности детей.</w:t>
      </w:r>
    </w:p>
    <w:p w:rsidR="00E9686B" w:rsidRPr="00E9686B" w:rsidRDefault="00E9686B" w:rsidP="00E9686B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E9686B">
        <w:rPr>
          <w:rFonts w:ascii="Times New Roman" w:eastAsia="Calibri" w:hAnsi="Times New Roman" w:cs="Times New Roman"/>
          <w:bCs/>
          <w:sz w:val="24"/>
          <w:szCs w:val="24"/>
        </w:rPr>
        <w:t>В   содержании программы отражены единые принципы ФГОС ДО, которые направлены</w:t>
      </w:r>
      <w:r w:rsidRPr="00E9686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9686B" w:rsidRDefault="00E9686B" w:rsidP="00E9686B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 сохранение уникальности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детства как важного этапа в общем развитии человека;</w:t>
      </w:r>
    </w:p>
    <w:p w:rsidR="00E9686B" w:rsidRDefault="00E9686B" w:rsidP="00E9686B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E9686B" w:rsidRDefault="00E9686B" w:rsidP="00E9686B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E9686B" w:rsidRDefault="00E9686B" w:rsidP="00E9686B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музыкальных видах деятельности;</w:t>
      </w:r>
    </w:p>
    <w:p w:rsidR="00E9686B" w:rsidRDefault="00E9686B" w:rsidP="00E9686B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E9686B" w:rsidRDefault="00E9686B" w:rsidP="00E9686B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приобщение детей к культурным нормам и правилам;</w:t>
      </w:r>
    </w:p>
    <w:p w:rsidR="00E9686B" w:rsidRDefault="00E9686B" w:rsidP="00E9686B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формирование музыкально -познавательных интересов и познавательных действий ребенка в художественных видах деятельности;</w:t>
      </w:r>
    </w:p>
    <w:p w:rsidR="00E9686B" w:rsidRDefault="00E9686B" w:rsidP="00E9686B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E9686B" w:rsidRDefault="00E9686B" w:rsidP="00E9686B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Для педагога - музыканта важным профессиональным компонентом является реализация   научной концепции программы «От рождения до школы» под редакцией Н.Е.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Т.С. Комаровой,  Э.М, Дорофеевой  (издание пятое   Мозаика - Синтез, 2019) и её </w:t>
      </w:r>
      <w:r>
        <w:rPr>
          <w:rFonts w:ascii="Times New Roman" w:hAnsi="Times New Roman" w:cs="Times New Roman"/>
          <w:b/>
          <w:bCs/>
          <w:sz w:val="24"/>
          <w:szCs w:val="24"/>
        </w:rPr>
        <w:t>семь золотых принципов дошкольной педагогики:</w:t>
      </w:r>
    </w:p>
    <w:p w:rsidR="00E9686B" w:rsidRDefault="00E9686B" w:rsidP="00E9686B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зона ближайшего развития (Лев Семёнович Выготский);</w:t>
      </w:r>
    </w:p>
    <w:p w:rsidR="00E9686B" w:rsidRDefault="00E9686B" w:rsidP="00E9686B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(Константин Дмитриевич Ушинский);</w:t>
      </w:r>
    </w:p>
    <w:p w:rsidR="00E9686B" w:rsidRDefault="00E9686B" w:rsidP="00E9686B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 (Алексей Николаевич Леонтьев);</w:t>
      </w:r>
    </w:p>
    <w:p w:rsidR="00E9686B" w:rsidRDefault="00E9686B" w:rsidP="00E9686B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периодизация развития (Даниил Борисович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E9686B" w:rsidRDefault="00E9686B" w:rsidP="00E9686B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амплификация детского развития (Александр Владимирович Запорожец);</w:t>
      </w:r>
    </w:p>
    <w:p w:rsidR="00E9686B" w:rsidRDefault="00E9686B" w:rsidP="00E9686B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развивающее обучение (Василий Васильевич Давыдов);</w:t>
      </w:r>
    </w:p>
    <w:p w:rsidR="00E9686B" w:rsidRDefault="00E9686B" w:rsidP="00E9686B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пространство детской реализации (Николай Евгеньевич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Педагогической целесообразностью рабочей программы являются перспективные инициативы развития личности детей, связанные с безопасной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средой и культурно-значимыми ценностями.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разработана в соответствии с нормативными правовыми документами: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законом от 29 декабря 2012г. № 273-ФЗ «Об образовании в Российской Федерации»; </w:t>
      </w:r>
    </w:p>
    <w:p w:rsidR="00E9686B" w:rsidRPr="003A1A08" w:rsidRDefault="003A1A08" w:rsidP="003A1A08">
      <w:pPr>
        <w:pStyle w:val="a4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6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86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E968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1.2.3685-21 </w:t>
      </w:r>
      <w:r w:rsidR="00E9686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E9686B" w:rsidRDefault="00E9686B" w:rsidP="00E9686B">
      <w:pPr>
        <w:pStyle w:val="a4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состоит из трех разделов: целевого, содержательного и организационного.</w:t>
      </w:r>
    </w:p>
    <w:p w:rsidR="00E9686B" w:rsidRDefault="00E9686B" w:rsidP="00E9686B">
      <w:pPr>
        <w:pStyle w:val="a4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целевом разделе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отражены вопросы целеполагания, постановки задач, основные подходы и принципы личностного развития дошкольников, целевые ориентиры программы.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</w:t>
      </w:r>
      <w:r>
        <w:rPr>
          <w:rFonts w:ascii="Times New Roman" w:hAnsi="Times New Roman" w:cs="Times New Roman"/>
          <w:sz w:val="24"/>
          <w:szCs w:val="24"/>
        </w:rPr>
        <w:t xml:space="preserve"> составлен в табличном варианте, в виде годового ежемесячного планирования образовательной деятельности, которые соответствуют </w:t>
      </w:r>
      <w:r>
        <w:rPr>
          <w:rFonts w:ascii="Times New Roman" w:hAnsi="Times New Roman" w:cs="Times New Roman"/>
          <w:sz w:val="24"/>
          <w:szCs w:val="24"/>
        </w:rPr>
        <w:lastRenderedPageBreak/>
        <w:t>стандарту. Формат изложения материала этого раздела представляет вариант нового поколения планирования рабочих программ.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Новизна заключается: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интеграции тем, видов, форм образовательной деятельности; включением в таблицу перспективного планирования раздела «</w:t>
      </w:r>
      <w:r>
        <w:rPr>
          <w:rFonts w:ascii="Times New Roman" w:eastAsia="Calibri" w:hAnsi="Times New Roman" w:cs="Times New Roman"/>
          <w:sz w:val="24"/>
          <w:szCs w:val="24"/>
        </w:rPr>
        <w:t>Накопление (приобретение) опыта детьми дошкольного возраста в разных видах 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 инновационной программы дошкольного образования «От рождения до школы» (издание пятое)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последовательным 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действий;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включении раздела по музыкальному сопровождению образовательных областей ФГОС ДО в повседневной жизни детского сада;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в определении целевых ориентиров по каждой конкретной теме.</w:t>
      </w:r>
    </w:p>
    <w:p w:rsidR="00E9686B" w:rsidRDefault="00E9686B" w:rsidP="00E9686B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>
        <w:rPr>
          <w:rFonts w:ascii="Times New Roman" w:hAnsi="Times New Roman" w:cs="Times New Roman"/>
          <w:bCs/>
          <w:sz w:val="24"/>
          <w:szCs w:val="24"/>
        </w:rPr>
        <w:t xml:space="preserve"> включает в себя примерную организацию образовательного процесса и методическое обеспечение образовательного процесса.</w:t>
      </w:r>
    </w:p>
    <w:p w:rsidR="00E9686B" w:rsidRDefault="00E9686B" w:rsidP="00E9686B">
      <w:pPr>
        <w:pStyle w:val="a4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 программы: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создание условий для формирования базовой культуры личности ребенка в условиях дошкольного образовательного учреждения (организации).</w:t>
      </w:r>
    </w:p>
    <w:p w:rsidR="00E9686B" w:rsidRDefault="00E9686B" w:rsidP="00E9686B">
      <w:pPr>
        <w:pStyle w:val="a4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9686B" w:rsidRDefault="00E9686B" w:rsidP="003A1A08">
      <w:pPr>
        <w:pStyle w:val="a4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усвоение детьми норм и ценностей, принятых в обществе средствами музыкального искусства;</w:t>
      </w:r>
    </w:p>
    <w:p w:rsidR="00E9686B" w:rsidRDefault="00E9686B" w:rsidP="00E9686B">
      <w:pPr>
        <w:pStyle w:val="a4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основ музыкальной культуры ребенка;</w:t>
      </w:r>
    </w:p>
    <w:p w:rsidR="00E9686B" w:rsidRDefault="00E9686B" w:rsidP="00E9686B">
      <w:pPr>
        <w:pStyle w:val="a4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развитие основных компонентов музыкально - эстетического сознания ребенка;</w:t>
      </w:r>
    </w:p>
    <w:p w:rsidR="00E9686B" w:rsidRDefault="00E9686B" w:rsidP="00E9686B">
      <w:pPr>
        <w:pStyle w:val="a4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предпосылок ценностно - смыслового восприятия и понимания произведений искусства (словесного, музыкального);</w:t>
      </w:r>
    </w:p>
    <w:p w:rsidR="00E9686B" w:rsidRDefault="00E9686B" w:rsidP="00E9686B">
      <w:pPr>
        <w:pStyle w:val="a4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навыков общения с музыкой как «искусством интонируемого смысла» (Б.В. Асафьев).</w:t>
      </w:r>
    </w:p>
    <w:p w:rsidR="00E9686B" w:rsidRDefault="00E9686B" w:rsidP="00E968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Ожидаемым результатом реализации рабочей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 музыкальному воспитанию и развитию дошкольников следует считать целевые ориентиры: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эмоциональной отзывчивости на музыку; 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передавать выразительные музыкальные образы, восприятие и передача в пении, движении основных средств выразительности музыкальных произведений; 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ценностно-смысловое восприятие и понимание произведений музыкального искусства;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элементарных представлений о видах музыкального искусства;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сопереживания персонажам художественных произведений;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реализации самостоятельной творческой деятельности.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результаты соответствуют целевым ориентирам возможных достижений ребенка в образовательной области «Художественно - эстетическое развитие», направлении «Музыка» (Федеральный Государственный образовательный стандарт дошкольного образования, приказ № 1115 от 17.10. 2013 г., раздел 2, пункт 2.6.)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Реализация рабочей программы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через регламентированную и нерегламентированную формы обучения: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различные виды занятий (комплексные, доминантные, тематические, авторские);  </w:t>
      </w:r>
    </w:p>
    <w:p w:rsidR="00E9686B" w:rsidRDefault="00E9686B" w:rsidP="00E9686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самостоятельную досуговую деятельность (нерегламентированная деятельность).</w:t>
      </w:r>
    </w:p>
    <w:p w:rsidR="00E9686B" w:rsidRDefault="00E9686B" w:rsidP="00E9686B">
      <w:pPr>
        <w:pStyle w:val="a4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Занятия проводятся 2 раза в неделю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proofErr w:type="spellStart"/>
      <w:r w:rsidR="003A1A08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="003A1A08">
        <w:rPr>
          <w:rFonts w:ascii="Times New Roman" w:eastAsia="Calibri" w:hAnsi="Times New Roman" w:cs="Times New Roman"/>
          <w:sz w:val="24"/>
          <w:szCs w:val="24"/>
        </w:rPr>
        <w:t xml:space="preserve"> 1.2.3685-21 </w:t>
      </w:r>
    </w:p>
    <w:p w:rsidR="00E9686B" w:rsidRDefault="00E9686B" w:rsidP="00E96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99CC00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При составлении рабочей программы были использованы следующие методические рекомендации и разработки:  </w:t>
      </w:r>
    </w:p>
    <w:p w:rsidR="00E9686B" w:rsidRDefault="00FB4537" w:rsidP="00E96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ООП ДО  МБДОУ № 116</w:t>
      </w:r>
      <w:r w:rsidR="00E9686B">
        <w:rPr>
          <w:rFonts w:ascii="Times New Roman" w:hAnsi="Times New Roman" w:cs="Times New Roman"/>
          <w:sz w:val="24"/>
          <w:szCs w:val="24"/>
        </w:rPr>
        <w:t>,</w:t>
      </w:r>
    </w:p>
    <w:p w:rsidR="00E9686B" w:rsidRDefault="00E9686B" w:rsidP="00E96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Региональная программа дошкольного образования  (авт.Р.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),</w:t>
      </w:r>
    </w:p>
    <w:p w:rsidR="00E9686B" w:rsidRDefault="00E9686B" w:rsidP="00E96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музыкальные приложения к УМК по обучению детей татарскому языку "Говорим по-татарски" - </w:t>
      </w:r>
      <w:r>
        <w:rPr>
          <w:rFonts w:ascii="Times New Roman" w:hAnsi="Times New Roman" w:cs="Times New Roman"/>
          <w:sz w:val="24"/>
          <w:szCs w:val="24"/>
          <w:lang w:val="tt-RU"/>
        </w:rPr>
        <w:t>"татарча сөйләшәбез"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9686B" w:rsidRDefault="00E9686B" w:rsidP="00E96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раздел «Художественно-эстетическое развитие», музыка (примерная программа «От рождения до школы» под ред. Н.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E9686B" w:rsidRDefault="00E9686B" w:rsidP="00E96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программа «Ладушки» (авт.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:rsidR="00E9686B" w:rsidRDefault="00E9686B" w:rsidP="00E96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методическая разработка «Воспитание у детей младшего и среднего возраста первичных знаний по основам безопасного поведения в быту, социуме, природе средствами музыкального развития» (авт.Ф.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:rsidR="00E9686B" w:rsidRDefault="00E9686B" w:rsidP="00E96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авторское методическое пособие "Дидактические игры для закрепления знаний татарского языка у детей среднего и старшего дошкольного возраста в музыкально-игровой деятельности" (авт. Ф.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E9686B" w:rsidRDefault="00E9686B" w:rsidP="00E96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программа «Музыкальные шедевры» (авт. О.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:rsidR="00E9686B" w:rsidRDefault="00E9686B" w:rsidP="00E96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методическое и практическое пособие по обучению дошкольников пению и движениям в игровой форме «Учимся петь и танцевать, играя!»  (авт.А.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Евтодьева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:rsidR="00E9686B" w:rsidRDefault="00E9686B" w:rsidP="00E96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методика обучения и организация хореографической работы с детьми дошкольного возраста «Азбука танца» (авт. 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E9686B" w:rsidRPr="007413D3" w:rsidRDefault="00E9686B" w:rsidP="00E9686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706BC0">
        <w:rPr>
          <w:rFonts w:ascii="Times New Roman" w:hAnsi="Times New Roman"/>
          <w:sz w:val="24"/>
          <w:szCs w:val="24"/>
          <w:lang w:val="tt-RU"/>
        </w:rPr>
        <w:t xml:space="preserve">   </w:t>
      </w:r>
      <w:r>
        <w:rPr>
          <w:rFonts w:ascii="Times New Roman" w:hAnsi="Times New Roman"/>
          <w:sz w:val="24"/>
          <w:szCs w:val="24"/>
        </w:rPr>
        <w:t>Срок реализации Программы – один учебный год для каждой возрастной группы.</w:t>
      </w:r>
    </w:p>
    <w:p w:rsidR="00E9686B" w:rsidRDefault="00E9686B" w:rsidP="00E9686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</w:p>
    <w:p w:rsidR="00E9686B" w:rsidRDefault="00E9686B" w:rsidP="00E96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9686B">
          <w:pgSz w:w="11906" w:h="16838"/>
          <w:pgMar w:top="1134" w:right="424" w:bottom="1134" w:left="1701" w:header="708" w:footer="708" w:gutter="0"/>
          <w:cols w:space="720"/>
        </w:sectPr>
      </w:pPr>
    </w:p>
    <w:p w:rsidR="00303E44" w:rsidRDefault="00303E44"/>
    <w:sectPr w:rsidR="00303E44" w:rsidSect="0015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29E"/>
    <w:rsid w:val="00156B98"/>
    <w:rsid w:val="00303E44"/>
    <w:rsid w:val="003A1A08"/>
    <w:rsid w:val="003A45EC"/>
    <w:rsid w:val="00706BC0"/>
    <w:rsid w:val="009C51B4"/>
    <w:rsid w:val="00E9686B"/>
    <w:rsid w:val="00FB4537"/>
    <w:rsid w:val="00FD7D88"/>
    <w:rsid w:val="00FE629E"/>
    <w:rsid w:val="00FF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9686B"/>
  </w:style>
  <w:style w:type="paragraph" w:styleId="a4">
    <w:name w:val="No Spacing"/>
    <w:link w:val="a3"/>
    <w:uiPriority w:val="1"/>
    <w:qFormat/>
    <w:rsid w:val="00E9686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9686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Gigabyte</cp:lastModifiedBy>
  <cp:revision>5</cp:revision>
  <dcterms:created xsi:type="dcterms:W3CDTF">2021-08-25T09:07:00Z</dcterms:created>
  <dcterms:modified xsi:type="dcterms:W3CDTF">2021-12-07T13:04:00Z</dcterms:modified>
</cp:coreProperties>
</file>